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4" w:rsidRPr="00944E6D" w:rsidRDefault="00C82114" w:rsidP="00C82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</w:rPr>
        <w:t>Литература 6 класс</w:t>
      </w:r>
    </w:p>
    <w:p w:rsidR="00C82114" w:rsidRPr="00944E6D" w:rsidRDefault="00C82114" w:rsidP="0070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E6D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9C2BE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374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создана на основе</w:t>
      </w:r>
      <w:r w:rsidR="007049BA"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</w:t>
      </w:r>
      <w:r w:rsidR="007049BA"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9C2BE4" w:rsidRPr="004E7374">
        <w:rPr>
          <w:rFonts w:ascii="Times New Roman" w:hAnsi="Times New Roman" w:cs="Times New Roman"/>
          <w:sz w:val="24"/>
          <w:szCs w:val="24"/>
        </w:rPr>
        <w:t>образования</w:t>
      </w:r>
      <w:r w:rsidR="007049BA" w:rsidRPr="004E7374">
        <w:rPr>
          <w:rFonts w:ascii="Times New Roman" w:hAnsi="Times New Roman" w:cs="Times New Roman"/>
          <w:sz w:val="24"/>
          <w:szCs w:val="24"/>
        </w:rPr>
        <w:t xml:space="preserve">, </w:t>
      </w:r>
      <w:r w:rsidRPr="004E7374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«Литература» под</w:t>
      </w:r>
      <w:r w:rsidR="007049BA"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редакцией под ред. М.Б. Ладыгина</w:t>
      </w:r>
      <w:r w:rsidR="007049BA" w:rsidRPr="004E7374">
        <w:rPr>
          <w:rFonts w:ascii="Times New Roman" w:hAnsi="Times New Roman" w:cs="Times New Roman"/>
          <w:sz w:val="24"/>
          <w:szCs w:val="24"/>
        </w:rPr>
        <w:t xml:space="preserve"> и учебника </w:t>
      </w:r>
      <w:r w:rsidR="009C2BE4" w:rsidRPr="004E7374">
        <w:rPr>
          <w:rFonts w:ascii="Times New Roman" w:hAnsi="Times New Roman" w:cs="Times New Roman"/>
          <w:sz w:val="24"/>
          <w:szCs w:val="24"/>
        </w:rPr>
        <w:t xml:space="preserve">– хрестоматии «Литература» 6 класс под ред. М.Б. Ладыгина и др. « Дрофа» 2007-2010 </w:t>
      </w:r>
      <w:r w:rsidRPr="004E7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14" w:rsidRPr="004E7374" w:rsidRDefault="009C2BE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114" w:rsidRPr="004E737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стратегию обучения, воспитания и развития учащихся средствами учебного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предмета в соответствии с целями изучения литературы, которые определены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стандартом.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личности с высокими нравственными идеалами и эстетическими потребностями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имеет художественная литература. Курс литературы в школе основывается на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принципах связи искусства с жизнью, единства формы и содержания, историзма,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традиций и новаторства, осмысления историко-культурных сведений,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нравственно-эстетических представлений, усвоения основных понятий теории 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истории литературы, формирование умений оценивать и анализировать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художественные произведения, овладения богатейшими выразительными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средствами русского литературного языка.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114" w:rsidRPr="004E7374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основной школе направлено на достижение следующих целей:- воспитание духовно-развитой личности, осознающей свою принадлежность к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родной культуре, обладающей гуманистическим мировоззрением,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общероссийским гражданским сознанием, чувством патриотизма; воспитание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любви к русской литературе и культуре, уважения к литературам и культурам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других народов;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- обогащение духовного мира школьников, их жизненного и эстетического опыта;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способностей, устной и письменной речи учащихся; формирование читательской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культуры, представления о специфике литературы в ряду других искусств,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потребности в самостоятельном чтении художественной литературы,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эстетического вкуса на основе освоения художественных текстов;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- освоение знаний о русской литературе, ее духовно-нравственном и эстетическом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значении; о выдающихся произведениях русских писателей, их жизни 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творчестве, об отдельных произведениях зарубежной классики;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- овладение умениями творческого чтения и анализа художественных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произведений с привлечением необходимых сведений по теории и истории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литературы; умением выявлять в них конкретно-историческое 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общечеловеческое содержание, правильно пользоваться русским языком.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богатству русской классической и зарубежной литературы. Основа литературного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образования – чтение и изучение художественных произведений, знакомство с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биографическими сведениями о мастерах слова и историко-культурными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фактами, необходимыми для понимания включенных в программу произведений.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глубины проникновения в художественный те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ановится важным средством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для поддержания этой основы на всех этапах изучения литературы в школе.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Чтобы чтение стало интересным, продуманным, воздействующим на ум и душу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ученика, необходимо развивать эмоциональное восприятие обучающихся,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научить их грамотному анализу прочитанного художественного произведения,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развить потребность в чтении, в книге. Понимать прочитанное как можно глубже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– вот что должно стать устремлением каждого ученика.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духовного развития школьника. Отсюда возникает необходимость активизировать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художественно-эстетические потребности детей, развивать их литературный вкус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 подготовить к самостоятельному эстетическому восприятию и анализу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художественного произведения.</w:t>
      </w:r>
    </w:p>
    <w:p w:rsidR="00C82114" w:rsidRPr="004E7374" w:rsidRDefault="004E737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2114" w:rsidRPr="004E7374">
        <w:rPr>
          <w:rFonts w:ascii="Times New Roman" w:hAnsi="Times New Roman" w:cs="Times New Roman"/>
          <w:b/>
          <w:sz w:val="24"/>
          <w:szCs w:val="24"/>
        </w:rPr>
        <w:t>Цели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 изучения литературы могут быть достигнуты при обращении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художественным произведениям, которые давно и всенародно признаны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классическими с точки зрения их художественного качества и стали достоянием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отечественной и мировой литературы. </w:t>
      </w:r>
      <w:r w:rsidR="00C82114" w:rsidRPr="004E7374">
        <w:rPr>
          <w:rFonts w:ascii="Times New Roman" w:hAnsi="Times New Roman" w:cs="Times New Roman"/>
          <w:sz w:val="24"/>
          <w:szCs w:val="24"/>
        </w:rPr>
        <w:lastRenderedPageBreak/>
        <w:t>Следовательно, цель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образования в школе состоит и в том, чтобы познакомить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классическими образцами мировой словесной культуры, обладающими высокими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художественными достоинствами, выражающими жизненную правду,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114" w:rsidRPr="004E737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="00C82114" w:rsidRPr="004E7374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человека читающего.</w:t>
      </w:r>
    </w:p>
    <w:p w:rsidR="00C82114" w:rsidRPr="004E7374" w:rsidRDefault="004E737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2114" w:rsidRPr="004E737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 школьного литературного образования концентрично – оно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два больших концентра (5-9 класс и 10-11 класс). Внутри первого концентра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возрастные группы: 5-6 класс, 7-8 класс и 9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владеет собственно техникой чтения, именно поэтому на уроках с первой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важно уделять внимание чтению вслух, развивать и укреплять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чтению художественной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произведение, решает задачи формирования читательских умений,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культуры устной и письменной речи.</w:t>
      </w:r>
    </w:p>
    <w:p w:rsid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фольклору, от фольклора к древнерусской литературе, от неё к русской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литературе XVIII, XIX, XX веков. В программе соблюдена системная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направленность: в 5-6 классах это освоение различных жанров фольклора, сказок,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стихотворных и прозаических произведение писателей, знакомство с отдельными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сведениями по истории создания произведений, отдельных фактов биографии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писателя (вертикаль). Существует система ознакомления с литературой разных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веков в каждом из классов (горизонталь).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– художественное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произведение и автор, характеры героев.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5,6 классе проводится в начале и в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конце учебного года.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чтения учащимися. Именно формированию навыков выразительного чтения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способствует изучение литературы в 5-6 классах.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114" w:rsidRPr="004E7374" w:rsidRDefault="004E737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2114" w:rsidRPr="004E7374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словарная работа, различные виды пересказа, устные и письменные сочинения,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отзывы, доклады, диалоги, творческие работы, а также произведения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заучивания наизусть, списки произведений для самостоятельно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b/>
          <w:sz w:val="24"/>
          <w:szCs w:val="24"/>
        </w:rPr>
        <w:t xml:space="preserve">Программа 6 класса рассчитана на </w:t>
      </w:r>
      <w:r w:rsidR="00581CDB" w:rsidRPr="00581CDB">
        <w:rPr>
          <w:rFonts w:ascii="Times New Roman" w:hAnsi="Times New Roman" w:cs="Times New Roman"/>
          <w:b/>
          <w:sz w:val="24"/>
          <w:szCs w:val="24"/>
        </w:rPr>
        <w:t>4</w:t>
      </w:r>
      <w:r w:rsidR="00C82114" w:rsidRPr="004E73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B8D">
        <w:rPr>
          <w:rFonts w:ascii="Times New Roman" w:hAnsi="Times New Roman" w:cs="Times New Roman"/>
          <w:b/>
          <w:sz w:val="24"/>
          <w:szCs w:val="24"/>
        </w:rPr>
        <w:t>1</w:t>
      </w:r>
      <w:r w:rsidR="00581CDB" w:rsidRPr="00581CDB">
        <w:rPr>
          <w:rFonts w:ascii="Times New Roman" w:hAnsi="Times New Roman" w:cs="Times New Roman"/>
          <w:b/>
          <w:sz w:val="24"/>
          <w:szCs w:val="24"/>
        </w:rPr>
        <w:t>36</w:t>
      </w:r>
      <w:r w:rsidR="00841B8D">
        <w:rPr>
          <w:rFonts w:ascii="Times New Roman" w:hAnsi="Times New Roman" w:cs="Times New Roman"/>
          <w:b/>
          <w:sz w:val="24"/>
          <w:szCs w:val="24"/>
        </w:rPr>
        <w:t xml:space="preserve"> часа в год, 4 </w:t>
      </w:r>
      <w:proofErr w:type="gramStart"/>
      <w:r w:rsidR="00841B8D">
        <w:rPr>
          <w:rFonts w:ascii="Times New Roman" w:hAnsi="Times New Roman" w:cs="Times New Roman"/>
          <w:b/>
          <w:sz w:val="24"/>
          <w:szCs w:val="24"/>
        </w:rPr>
        <w:t>контрольных</w:t>
      </w:r>
      <w:proofErr w:type="gramEnd"/>
      <w:r w:rsidR="00841B8D">
        <w:rPr>
          <w:rFonts w:ascii="Times New Roman" w:hAnsi="Times New Roman" w:cs="Times New Roman"/>
          <w:b/>
          <w:sz w:val="24"/>
          <w:szCs w:val="24"/>
        </w:rPr>
        <w:t xml:space="preserve"> сочинения</w:t>
      </w:r>
      <w:r w:rsidR="00C82114" w:rsidRPr="004E7374">
        <w:rPr>
          <w:rFonts w:ascii="Times New Roman" w:hAnsi="Times New Roman" w:cs="Times New Roman"/>
          <w:b/>
          <w:sz w:val="24"/>
          <w:szCs w:val="24"/>
        </w:rPr>
        <w:t>.</w:t>
      </w:r>
    </w:p>
    <w:p w:rsidR="00C82114" w:rsidRPr="004E7374" w:rsidRDefault="004E737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82114" w:rsidRPr="004E7374">
        <w:rPr>
          <w:rFonts w:ascii="Times New Roman" w:hAnsi="Times New Roman" w:cs="Times New Roman"/>
          <w:b/>
          <w:bCs/>
          <w:sz w:val="24"/>
          <w:szCs w:val="24"/>
        </w:rPr>
        <w:t>Целями изучения предмета «Литература» в 6 классе являются: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формирование духовно развитой личности, обладающей гуманистическим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мировоззрением, национальным самосознанием и общероссийским гражданским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сознанием, чувством патриотизма;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развитие интеллектуальных и творческих способностей учащихся,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необходимых для успешной социализации и самореализации личности;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постижение учащимися вершинных произведений отечественной и мировой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литературы, их чтение и анализ, основанный на понимании образной природы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искусства слова, опирающийся на принципы единства художественной формы и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содержания, связи искусства с жизнью, историзма;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поэтапное, последовательное формирование умений читать, комментировать,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художественный текст;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овладение возможными алгоритмами постижения смыслов, заложенных в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художественном тексте (или любом другом речевом высказывании), и создание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собственного текста, представление своих оценок и суждений по поводу</w:t>
      </w:r>
      <w:r w:rsidR="004E7374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овладение важнейшими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умениями и универсальными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учебными действиями (формулировать цели деятельности, планировать ее,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осуществлять библиографический поиск, находить и обрабатывать необходимую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информацию из различных источников, включая Интернет и др.);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>— использование опыта общения с произведениями художественной литературы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 повседневной жизни и учебной деятельности, речевом самосовершенствовании.</w:t>
      </w:r>
    </w:p>
    <w:p w:rsidR="00C82114" w:rsidRPr="004E7374" w:rsidRDefault="00AD2D0F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2114" w:rsidRPr="004E7374">
        <w:rPr>
          <w:rFonts w:ascii="Times New Roman" w:hAnsi="Times New Roman" w:cs="Times New Roman"/>
          <w:sz w:val="24"/>
          <w:szCs w:val="24"/>
        </w:rPr>
        <w:t>Все это определяет особую роль школьного курса литературы в эмоциональном,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эстетическом и интеллектуальном развитии школьника, в формировании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миропонимания и национального самосознания.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Уроки литературы предполагают изучение словесности как вида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включающего в себя народное поэтическое творчество, отечественную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зарубежную литературу, что дает возможность установить принципы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взаимодействия народов, осмыслить общечеловеческие и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культурные ценности, понять русскую национальную традицию.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Осознание эстетической </w:t>
      </w:r>
      <w:proofErr w:type="spellStart"/>
      <w:r w:rsidR="00C82114" w:rsidRPr="004E737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C82114" w:rsidRPr="004E7374">
        <w:rPr>
          <w:rFonts w:ascii="Times New Roman" w:hAnsi="Times New Roman" w:cs="Times New Roman"/>
          <w:sz w:val="24"/>
          <w:szCs w:val="24"/>
        </w:rPr>
        <w:t xml:space="preserve"> литературного произведения и словесной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образности как основы создания художественного мира позволяет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систему представлений о главных законах литературного </w:t>
      </w:r>
      <w:proofErr w:type="spellStart"/>
      <w:r w:rsidR="00C82114" w:rsidRPr="004E7374">
        <w:rPr>
          <w:rFonts w:ascii="Times New Roman" w:hAnsi="Times New Roman" w:cs="Times New Roman"/>
          <w:sz w:val="24"/>
          <w:szCs w:val="24"/>
        </w:rPr>
        <w:t>творчества</w:t>
      </w:r>
      <w:proofErr w:type="gramStart"/>
      <w:r w:rsidR="00C82114" w:rsidRPr="004E737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82114" w:rsidRPr="004E7374">
        <w:rPr>
          <w:rFonts w:ascii="Times New Roman" w:hAnsi="Times New Roman" w:cs="Times New Roman"/>
          <w:sz w:val="24"/>
          <w:szCs w:val="24"/>
        </w:rPr>
        <w:t>еномен</w:t>
      </w:r>
      <w:proofErr w:type="spellEnd"/>
      <w:r w:rsidR="00C82114" w:rsidRPr="004E7374">
        <w:rPr>
          <w:rFonts w:ascii="Times New Roman" w:hAnsi="Times New Roman" w:cs="Times New Roman"/>
          <w:sz w:val="24"/>
          <w:szCs w:val="24"/>
        </w:rPr>
        <w:t xml:space="preserve"> существования произведений литературной классики во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позволяющий рассматривать произведение, созданное, к примеру, в XIX в.,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факт современного литературного процесса, открывает перед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удивительную возможность установления непосредственной связи времен.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Поэтому изучение литературы как поэтической памяти народа — чрезвычайно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важная задача современного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Программа определяет содержание литературного образования на двух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основных этапах, каждый из которых обладает своей спецификой и связан </w:t>
      </w:r>
      <w:proofErr w:type="gramStart"/>
      <w:r w:rsidR="00C82114"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другим.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b/>
          <w:bCs/>
          <w:sz w:val="24"/>
          <w:szCs w:val="24"/>
        </w:rPr>
        <w:t xml:space="preserve">Главная задача этого этапа </w:t>
      </w:r>
      <w:r w:rsidR="00C82114" w:rsidRPr="004E7374">
        <w:rPr>
          <w:rFonts w:ascii="Times New Roman" w:hAnsi="Times New Roman" w:cs="Times New Roman"/>
          <w:sz w:val="24"/>
          <w:szCs w:val="24"/>
        </w:rPr>
        <w:t>— на основе творческого чтения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русской и зарубежной классики сформировать представление 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законах литературы как вида искусства и ее отличии от народного поэтического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C82114" w:rsidRPr="004E7374">
        <w:rPr>
          <w:rFonts w:ascii="Times New Roman" w:hAnsi="Times New Roman" w:cs="Times New Roman"/>
          <w:sz w:val="24"/>
          <w:szCs w:val="24"/>
        </w:rPr>
        <w:t>(фольклора); о специфике художественной условности словесного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творчества; об основных этапах развития мировой литературы и о месте 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русской национальной литературы; изучить основные понятия, позволяющие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осознать особенности художественного мира литературного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сформировать систему умений читательской деятельности как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анализа литературного текста; развить навыки свободного владения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письменной речью.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Внутри тем выделяются специальные разделы, призванные 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литературное образование на всех этапах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Раздел «Уроки волшебства (мастерства)» способствует теоретическому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законов литературы как вида искусства и закреплению в сознании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элементарного инструментария для анализа литературного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Раздел, в котором рекомендуется обязательное изучение, предполагает чтение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>осмысление названных произведений на основе их анализа и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4" w:rsidRPr="004E7374">
        <w:rPr>
          <w:rFonts w:ascii="Times New Roman" w:hAnsi="Times New Roman" w:cs="Times New Roman"/>
          <w:sz w:val="24"/>
          <w:szCs w:val="24"/>
        </w:rPr>
        <w:t xml:space="preserve">Раздел «Читательская лаборатория» формирует основные умения </w:t>
      </w:r>
      <w:proofErr w:type="gramStart"/>
      <w:r w:rsidR="00C82114" w:rsidRPr="004E7374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деятельности и обеспечивает становление навыков самостоятельной работы с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художественным текстом.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Раздел «В мастерской художника слова» раскрывает некоторые тайны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поэтического мастерства, помогает ученикам проникнуть в творческую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лабораторию писателя.</w:t>
      </w:r>
    </w:p>
    <w:p w:rsidR="00C82114" w:rsidRPr="004E7374" w:rsidRDefault="00AD2D0F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82114" w:rsidRPr="004E737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литературы ученик 6 класса должен: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образную природу словесного искусства;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содержание изученных литературных произведений;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изученные теоретико-литературные понятия;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отличия прозаической и стихотворной речи;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выразительно читать произведения (или фрагменты);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пересказывать эпизод, сюжет и фабулу художественного произведения;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</w:t>
      </w:r>
      <w:r w:rsidR="00AD2D0F" w:rsidRPr="004E7374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4E7374">
        <w:rPr>
          <w:rFonts w:ascii="Times New Roman" w:hAnsi="Times New Roman" w:cs="Times New Roman"/>
          <w:sz w:val="24"/>
          <w:szCs w:val="24"/>
        </w:rPr>
        <w:t xml:space="preserve"> отвечать на вопрос по содержанию литературного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произведения (устно и письменно);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цитировать художественное произведение;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>— определять принадлежность произведения к литературному роду;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определять эпические жанры (новелла, роман), лирические жанры (послание,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сонет), характеризовать балладу как лироэпический жанр;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определять основной конфликт произведения и характеризовать сюжетно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-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композиционные особенности произведения;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называть особенности художественного пространства и художественного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времени в произведении;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определять стихотворный метр и составлять схему ритмического рисунка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лирического произведения;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называть отличия фольклорного и литературного произведений,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характеризовать фольклорные традиции в литературном произведении;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сравнивать героев и эпизоды;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характеризовать персонаж литературного произведения;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выражать свое отношение к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— использовать приобретенные знания и умения в практической деятельности и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повседневной жизни для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поиска нужной информации в учебной хресто</w:t>
      </w:r>
      <w:r w:rsidR="00AD2D0F">
        <w:rPr>
          <w:rFonts w:ascii="Times New Roman" w:hAnsi="Times New Roman" w:cs="Times New Roman"/>
          <w:sz w:val="24"/>
          <w:szCs w:val="24"/>
        </w:rPr>
        <w:t>матии и в словарях о литературе,</w:t>
      </w:r>
      <w:r w:rsidRPr="004E7374">
        <w:rPr>
          <w:rFonts w:ascii="Times New Roman" w:hAnsi="Times New Roman" w:cs="Times New Roman"/>
          <w:sz w:val="24"/>
          <w:szCs w:val="24"/>
        </w:rPr>
        <w:t xml:space="preserve"> о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конкретном произведении и его авторе;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написания выборочных изложений, создания рассказа на основе жизненных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впечатлений, написания сочинения-характеристики литературного героя,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сравнения героев литературного произведения;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выбора произведения для внеклассного чтения.</w:t>
      </w:r>
      <w:proofErr w:type="gramEnd"/>
    </w:p>
    <w:p w:rsidR="00C82114" w:rsidRPr="004E7374" w:rsidRDefault="00AD2D0F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82114" w:rsidRPr="004E737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C82114" w:rsidRPr="004E7374">
        <w:rPr>
          <w:rFonts w:ascii="Times New Roman" w:hAnsi="Times New Roman" w:cs="Times New Roman"/>
          <w:sz w:val="24"/>
          <w:szCs w:val="24"/>
        </w:rPr>
        <w:t>, формируемые при изучении предмета «Литература»: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совершенствование духовно-нравственных качеств личности, воспитание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чувства любви к многонациональному Отечеству, уважительного отношения к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русской литературе, к культурам других народов;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— использование для решения познавательных и коммуникативных задач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различных источников информации (словари, энциклопедии, интернет-ресурсы и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др.).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4E7374">
        <w:rPr>
          <w:rFonts w:ascii="Times New Roman" w:hAnsi="Times New Roman" w:cs="Times New Roman"/>
          <w:sz w:val="24"/>
          <w:szCs w:val="24"/>
        </w:rPr>
        <w:t>результаты изучения предмета «Литература»: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подбирать аргументы для подтверждения собственной позиции, выделять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причинно-следственные связи в устных и письменных высказываниях,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формулировать выводы;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ее, определять сферу своих интересов;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анализировать, использовать в самостоятельной деятельности.</w:t>
      </w:r>
    </w:p>
    <w:p w:rsidR="00AD2D0F" w:rsidRDefault="00AD2D0F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14" w:rsidRPr="004E7374" w:rsidRDefault="00AD2D0F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Содержание предметного курса: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Художественный мир литературного произведения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Введение</w:t>
      </w:r>
      <w:r w:rsidR="00AD2D0F">
        <w:rPr>
          <w:rFonts w:ascii="Times New Roman" w:hAnsi="Times New Roman" w:cs="Times New Roman"/>
          <w:sz w:val="24"/>
          <w:szCs w:val="24"/>
        </w:rPr>
        <w:t xml:space="preserve">.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Художественный мир литературного произведения. Художественная образность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как эстетическая основа литературы. Изобразительно-выразительные средства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художественной речи.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Мифы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Мифология как форма художественного познания действительности. Начальное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понятие о мифе. Античная мифология и ее своеобразие. Отражение мифа в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: «Олимп», «Гиацинт». Пантеон языческих богов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как способ мифологического познания мира. Художественное объяснение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природных явлений в мифах.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 xml:space="preserve">М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л о г и я е в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в: кельтская мифология,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германская мифология, славянская мифология.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«Недуг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уладов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Представления кельтов о языческих божествах. Тесная связь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мира богов и мира людей. Отношение к женщине в кельтском обществе.</w:t>
      </w:r>
      <w:r w:rsidR="00AD2D0F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Этическое звучание мифа.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«Создание мира». Художественное воспроизведение космогонических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представлений древних германцев. Типологическая близость представлений о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природных явлениях в образах языческих богов древних греков и древних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германцев.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«Норны».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Мифологизм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исторических и этических представлений древних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германцев.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«Перун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Скипер-зверь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Мифологическое представление славян о природных</w:t>
      </w:r>
      <w:r w:rsidR="00C06FB3">
        <w:rPr>
          <w:rFonts w:ascii="Times New Roman" w:hAnsi="Times New Roman" w:cs="Times New Roman"/>
          <w:sz w:val="24"/>
          <w:szCs w:val="24"/>
        </w:rPr>
        <w:t xml:space="preserve"> явлениях.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Художественная основа мифа. Традиции национального фольклора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разработке мифа. Символическое изображение борьбы Добра и Зла. Образ Перуна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как народный идеал. Семейная тема в мифе.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с а м о с т о я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г о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ч т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у ч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Легенды и мифы Древней Греции.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И. Н е м и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«Мифы и легенды Древнего Востока».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к. «Мифы Древнего Египта».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Мифы Древней Индии.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Предания и мифы средневековой Ирландии.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Скандинавские сказания.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Л. X. О л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н. «Эрик — сын человека».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Мифы древних славян.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Русские веды.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Мифы и легенды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Отличие легенд от мифов. Легендарная основа народного героического эпоса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европейских народов.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«Песнь о Роланде». Памятник французского героического эпоса. Тема долга и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чести в песни. Народный идеал песни. Конфликт феодального и родового права.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Карл Великий как идеал правителя.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«Калевала». Памятник карело-финского героического эпоса. Народный идеал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произведении, его патриотическое звучание.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Русские былины. Памятник славянского героического эпоса. Отражение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былинах общенародных представлений о героизме и народных героях.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Художественное своеобразие народных былин. Средства создания поэтической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образности в былинах. Постоянный эпитет, гипербола, художественный повтор.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». Сопоставление характеров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Вольги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Мифологические черты образа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Вольги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Художественная роль зачина и повторов.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Народный идеал в былине. «Илья Муромец и Соловей-разбойник». Принципы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создания в былине образа народного героя. Постоянные эпитеты в былине.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Идейное и нравственное звучание былины, ее патриотизм.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м а с т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к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ж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к а 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 л о в а. Русские сказители.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с а м о с т о я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г о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ч т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у ч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Русские былины.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«Песнь о моем Сиде».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«Под звон мечей».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 xml:space="preserve">«Наследники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Вюльфингов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«Рыцари Круглого Стола».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Мифы и легенды Европы.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Литература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Связь и взаимодействие литературы и фольклора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Особенности построения художественного мира литературных произведений на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фольклорной основе.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«Мул без узды». Образец рыцарского романа. Начальное понятие о романе. Связь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романа с кельтским фольклором. Сходство и различие главного героя романа с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героями народного героического эпоса. Средства художественной образности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романе.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«Чудо Георгия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змие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Особенности жанра христианской легенды. Образ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великомученика Георгия Победоносца. Сила Божьего слова в легенде.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«Повесть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Евпатии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Коловрате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 (фрагмент из «Повести о разорении Рязани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Батыем в 1237 году»). Памятник древнерусской литературы. Художественные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средства создания образа главного героя. Патриотическое звучание и героический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пафос повести.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Народные традиции в западноевропейской литературе. Р. Л. С т и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о н.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«Вересковый мед». Легендарная основа баллады, ее патриотическое звучание.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Образ старого пикта.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Былинные мотивы в русской поэзии. А. К. Т о л- с т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«Илья Муромец», И. 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Б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н.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Илья», Н. С. Г у м и л е в. «Змей», Д. Б. К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и н.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«Князь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Василько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Ростовский».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Былина и баллада, черты сходства и различия жанров. Народный идеал 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авторская позиция в произведениях, их художественное своеобразие.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я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с а м о с т о я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г о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ч т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у 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ч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Р. Л. Г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и н. «Легенды о рыцарях Круглого Стола».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И. К. А. М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у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. «Сказки и легенды».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л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т. «Поединок».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«Утопленник», «Гусар», «Песни западных славян».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О. М. С о м о в. «Оборотень», «Сказание о храбром витязе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Укроме-табунщике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В. Г о г о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К. Т о л с т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Баллады.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И. А. Б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н.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», «Баба-Яга».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Д. Б а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т. «Перун»,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Световид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П. П. Б а ж о в. «Серебряное копытце», «Медной горы Хозяйка».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Житийная литература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Житие святого. Характер Сергия. Житие как жанр средневековой русской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литературы. Образ Сергия Радонежского. Нравственное и патриотическое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звучание жития, его художественные особенности.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различать фольклорное 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литературное произведения».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>Литература как поэтическая память народа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Связь времен и наследование исторических традиций в литературе. Начальное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понятие об историзме и средствах создания исторического колорита. Литература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как хранительница исторической памяти народа. Национальные поэтические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традиции в литературе.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М. К а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м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н. «Наталья, боярская дочь». Связь произведения с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фольклорными традициями. Изображение исторического прошлого.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Патриотическое звучание произведения. Нравственный выбор героев. Авторская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позиция.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«Песнь о вещем Олеге». Исторический и легендарный материал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песни. Эпическая традиция в песни. Роль диалогов. Поэтическое мастерство А. С.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Пушкина.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определить основную тему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Ю. Л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т о в. «Песня про царя Ивана Васильевича, молодого опричника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 удалого купца Калашникова». Фольклорные традиции в произведении.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Художественные средства создания исторического колорита. Характеры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Калашникова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Роль образа повествователя. Понятие о стилизации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 произведении.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характеризовать героя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В. Г о г о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. «Тарас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Легендарная и историческая основа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произведения. Характер Тараса и средства его создания. Начальное понятие о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пафосе. Героический пафос произведения. Принцип контраста в изображении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сыновей Тараса. Нравственная проблематика произведения. Способы выражения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авторской позиции, патриотическое звучание 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определить авторское отношение к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герою».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Х о м я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в. «Вадим». Использование образов славянской мифологии.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Патриотическое звучание 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Я. Б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о в. «В башне». Особенности художественного пространства 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художественного времени в произведении. Сон как прием организации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повествования.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представить себе художественное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пространство и художественное время в произведении».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и к у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«Конная артиллерия, марш-марш!». Современное прочтение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русской истор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эстетическое осмысление.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 м а с т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к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ж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к а 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 л о в а. Факт и вымысел в художественном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 на историческую тему.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я с а м о с т о я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г о ч т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у ч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«Слово о полку Игореве». Стихотворное переложение Н. А. Заболоцкого.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А. Д е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в и г. «Русская песня».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Ф.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е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«Песнь воинов перед сражением».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Ф. Р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в. «Иван Сусанин», «Ермак».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А. Б е с т у ж е в - М а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л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«Наезды», «Роман и Ольга».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Ю. Л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т о в. «Баллада» («В избушке позднею порою...»).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П. М а с а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«Стрельцы», «Регентство Бирона».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Н.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г о с к и н. «Юрий Милославский, или Русские в 1612 году».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К. Т о л с т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«Князь Серебряный».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Н. М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к о в. «Емшан».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л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. «Святая Русь».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Я. Б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о в. «Нить».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lastRenderedPageBreak/>
        <w:t xml:space="preserve">В. А. Г и л я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Шипка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М.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и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в. «Ледовое побоище».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Д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м а. «Три мушкетера».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С к о т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«Айвенго».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Р. Л. С т и в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о н. «Черная стрела».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Э. Дж. Э. Б у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- Л и т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н. «Последние дни Помпеи».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Литературное произведение как художественное единство</w:t>
      </w:r>
      <w:r w:rsidR="00C06FB3">
        <w:rPr>
          <w:rFonts w:ascii="Times New Roman" w:hAnsi="Times New Roman" w:cs="Times New Roman"/>
          <w:sz w:val="24"/>
          <w:szCs w:val="24"/>
        </w:rPr>
        <w:t xml:space="preserve">. </w:t>
      </w:r>
      <w:r w:rsidRPr="004E7374">
        <w:rPr>
          <w:rFonts w:ascii="Times New Roman" w:hAnsi="Times New Roman" w:cs="Times New Roman"/>
          <w:sz w:val="24"/>
          <w:szCs w:val="24"/>
        </w:rPr>
        <w:t>Содержание и форма художественного произведения. Тема, проблема, идея.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Композиция и сюжет литературного произведения. Завязка, развитие действия,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кульминация и развязка как сюжетно-композиционные элементы. Экспозиция,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пролог, эпилог. Виды композиции. Способы организации сюжета.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В. Г о г о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«Страшная месть». Своеобразие композиции. Основной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конфли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оизведении. Тема человеческой ответственности в противоборстве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со злом.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«Дубровский». Основной конфликт произведения. Дубровские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Любовная линия Владимир — Маша и ее роль в организации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повествования. Авантюрные приемы в произведении. Проблема совместимости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офицерской чести и разбоя. Образ «благородного разбойника». Авторская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позиция в произведении.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 </w:t>
      </w:r>
      <w:r w:rsidR="00C06FB3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определять роль пейзажа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 художественном произведении».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</w:t>
      </w:r>
      <w:r w:rsidR="00C06FB3">
        <w:rPr>
          <w:rFonts w:ascii="Times New Roman" w:hAnsi="Times New Roman" w:cs="Times New Roman"/>
          <w:sz w:val="24"/>
          <w:szCs w:val="24"/>
        </w:rPr>
        <w:t>. «Скупой рыцарь». Основной кон</w:t>
      </w:r>
      <w:r w:rsidRPr="004E7374">
        <w:rPr>
          <w:rFonts w:ascii="Times New Roman" w:hAnsi="Times New Roman" w:cs="Times New Roman"/>
          <w:sz w:val="24"/>
          <w:szCs w:val="24"/>
        </w:rPr>
        <w:t xml:space="preserve">фликт и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драматическом произведении. Особенности жанра. Тема скупости и особенности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авторской позиции в произведении. Мастерство Пушкина-драматурга.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определять основной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конфликт в художественном произведении».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С. Л е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к о в. «Привидение в Инженерном замке». Своеобразие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повествования. Особенности сюжета новеллы. Фантастика и жизнеподобие в</w:t>
      </w:r>
      <w:r w:rsidR="00C06FB3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художественном мире произведения. Смысл названия новеллы.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Р. Д. К и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л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г. «Маленький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Вилли-Винки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Характер ребенка. Изображение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внутреннего мира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Винки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Тема человеческой ответственности в произведении.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Особенности композиции новеллы. Смысл названия, подзаголовка и концовки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написать отзыв о прочитанном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л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в. «Разноцветная бабочка». Сказочные мотивы и философский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конфли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оизведении. Образ матери и нравственное звучание 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3C23BE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пересказывать сюжет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литературного произведения».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В. А. С о л о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н. «Мститель».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Понятие о внутреннем конфликте.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Изображение внутреннего мира как основа организации сюжета. Утверждение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идеи человеческого великодушия.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Е. И. Н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о в. «Лоскутное одеяло». Использование диалога в организации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сюжета. Связь поколений в новелле.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 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характеризовать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особенности композиции произведения».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 м а с т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к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ж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к а с л о в а. Строение сюжета.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 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л я </w:t>
      </w:r>
      <w:r w:rsidR="003C23BE">
        <w:rPr>
          <w:rFonts w:ascii="Times New Roman" w:hAnsi="Times New Roman" w:cs="Times New Roman"/>
          <w:sz w:val="24"/>
          <w:szCs w:val="24"/>
        </w:rPr>
        <w:t xml:space="preserve">   </w:t>
      </w:r>
      <w:r w:rsidRPr="004E7374">
        <w:rPr>
          <w:rFonts w:ascii="Times New Roman" w:hAnsi="Times New Roman" w:cs="Times New Roman"/>
          <w:sz w:val="24"/>
          <w:szCs w:val="24"/>
        </w:rPr>
        <w:t xml:space="preserve">с а м о с т о я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г о</w:t>
      </w:r>
      <w:r w:rsidR="003C23BE">
        <w:rPr>
          <w:rFonts w:ascii="Times New Roman" w:hAnsi="Times New Roman" w:cs="Times New Roman"/>
          <w:sz w:val="24"/>
          <w:szCs w:val="24"/>
        </w:rPr>
        <w:t xml:space="preserve"> 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ч т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</w:t>
      </w:r>
      <w:r w:rsidR="003C23BE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у ч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я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В. Г о г о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«Майская ночь, или Утопленница».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И. С. Т у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г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е в. «Хорь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», «Малиновая вода».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Л. Н. Т о л с т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«Набег».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lastRenderedPageBreak/>
        <w:t xml:space="preserve">А. П. Ч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в. «Пересолил», «Лошадиная фамилия», «Хирургия», «Налим».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Н. С. Г у м и л е в.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Мик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м е л е в. «Лето Господне» («Праздники»).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И. Ч у к о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«Серебряный герб».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374">
        <w:rPr>
          <w:rFonts w:ascii="Times New Roman" w:hAnsi="Times New Roman" w:cs="Times New Roman"/>
          <w:sz w:val="24"/>
          <w:szCs w:val="24"/>
        </w:rPr>
        <w:t xml:space="preserve">К. М. С и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в. «Третий адъютант», «Малышка».</w:t>
      </w:r>
      <w:proofErr w:type="gramEnd"/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К. Г.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у с т о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. «Последний черт», «Кот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В. И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в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г. «Жених-призрак».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о. «Очки».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Ж. В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н. «Пятнадцатилетний капитан».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П. М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и м е. «Взятие редута».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Т. Г а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и. «Роковая ошибка церковных музыкантов».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Дж. К. Д ж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о м. «Миссис Корнер расплачивается».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Р. Б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э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и. «И тогда грянул гром».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Дж. Л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>. «На берегах Сакраменто», «Белый клык».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Т в е н. «Приключения Тома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», «Приключения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Финна».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Г. Р. Х а г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д. «Дочь Монтесумы».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Основы ст</w:t>
      </w:r>
      <w:r w:rsidR="003C23BE">
        <w:rPr>
          <w:rFonts w:ascii="Times New Roman" w:hAnsi="Times New Roman" w:cs="Times New Roman"/>
          <w:sz w:val="24"/>
          <w:szCs w:val="24"/>
        </w:rPr>
        <w:t>и</w:t>
      </w:r>
      <w:r w:rsidRPr="004E7374">
        <w:rPr>
          <w:rFonts w:ascii="Times New Roman" w:hAnsi="Times New Roman" w:cs="Times New Roman"/>
          <w:sz w:val="24"/>
          <w:szCs w:val="24"/>
        </w:rPr>
        <w:t>хосложения и поэтической образности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Понятие ритма в стихотворной поэтической речи. Основы организации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стихотворного ритма. Силлабо-тоническая система стихосложения. Понятие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стопы. Начальное понятие о стихотворных размерах.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Двусложные стопы: ямб, хорей.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«Зимнее утро», «Бесы», М. Ю. Л е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т о в. «Парус».Особенности ямбического и хореического рисунка стихотворений. Начальное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понятие о пиррихии и спондее. Идейно-художественное своеобразие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Дельвигу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». Вольный стих и особенности жанра послания.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Трехсложные стопы: дактиль, амфибрахий и анапест.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М. Ю. Л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т о в. «Тучи». Дактилический рисунок стихотворения. Идейно-художественное своеобразие лирического 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Н. А. Н е к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с о в. «Крестьянские дети». Амфибрахический рисунок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стихотворения. Идейно-художественное своеобразие произведения.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 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услышать в художественном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 голос автора».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Н. С. Г у м и л е в. «Сказочное». Анапест и его ритмообразующая роль в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произведении. Художественное своеобразие стихотворения.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Вольный стих, особенности ритмического рисунка вольного стиха.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Понятие о рифме и система рифмовки. Виды строф.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Сонет как формализованный стихотворный жанр. Ф.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е т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а. Сонет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ХIХ («На смерть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Мадон-ны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Лауры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»); У. Ш е к с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р. Сонеты № 66, 74; А.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А. Д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в и г. «Вдохновение»; А. С. </w:t>
      </w:r>
      <w:proofErr w:type="gramStart"/>
      <w:r w:rsidRPr="004E73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и н. «Сонет»; В. Я. Б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о в.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 xml:space="preserve">«Сонет к форме»; А. А. Т а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к о в с к и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. «Беженец».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Ритмическое, строфическое и идейно-художественное своеобразие сонетов.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художественной (поэтической) речи.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</w:t>
      </w:r>
      <w:r w:rsidR="003C23BE">
        <w:rPr>
          <w:rFonts w:ascii="Times New Roman" w:hAnsi="Times New Roman" w:cs="Times New Roman"/>
          <w:sz w:val="24"/>
          <w:szCs w:val="24"/>
        </w:rPr>
        <w:t xml:space="preserve">   </w:t>
      </w:r>
      <w:r w:rsidRPr="004E7374">
        <w:rPr>
          <w:rFonts w:ascii="Times New Roman" w:hAnsi="Times New Roman" w:cs="Times New Roman"/>
          <w:sz w:val="24"/>
          <w:szCs w:val="24"/>
        </w:rPr>
        <w:t xml:space="preserve">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«Как научиться определять</w:t>
      </w:r>
      <w:r w:rsidR="003C23BE">
        <w:rPr>
          <w:rFonts w:ascii="Times New Roman" w:hAnsi="Times New Roman" w:cs="Times New Roman"/>
          <w:sz w:val="24"/>
          <w:szCs w:val="24"/>
        </w:rPr>
        <w:t xml:space="preserve"> </w:t>
      </w:r>
      <w:r w:rsidRPr="004E7374">
        <w:rPr>
          <w:rFonts w:ascii="Times New Roman" w:hAnsi="Times New Roman" w:cs="Times New Roman"/>
          <w:sz w:val="24"/>
          <w:szCs w:val="24"/>
        </w:rPr>
        <w:t>стихотворный метр».</w:t>
      </w:r>
    </w:p>
    <w:p w:rsidR="00C82114" w:rsidRPr="004E7374" w:rsidRDefault="00C82114" w:rsidP="0070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>В</w:t>
      </w:r>
      <w:r w:rsidR="003C23BE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м а с т е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с к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C23BE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о ж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к а </w:t>
      </w:r>
      <w:r w:rsidR="003C23BE">
        <w:rPr>
          <w:rFonts w:ascii="Times New Roman" w:hAnsi="Times New Roman" w:cs="Times New Roman"/>
          <w:sz w:val="24"/>
          <w:szCs w:val="24"/>
        </w:rPr>
        <w:t xml:space="preserve">  </w:t>
      </w:r>
      <w:r w:rsidRPr="004E7374">
        <w:rPr>
          <w:rFonts w:ascii="Times New Roman" w:hAnsi="Times New Roman" w:cs="Times New Roman"/>
          <w:sz w:val="24"/>
          <w:szCs w:val="24"/>
        </w:rPr>
        <w:t>с л о в а. Язык поэтического произведения.</w:t>
      </w:r>
    </w:p>
    <w:p w:rsidR="00D426B6" w:rsidRPr="008E4354" w:rsidRDefault="00C82114" w:rsidP="003C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74">
        <w:rPr>
          <w:rFonts w:ascii="Times New Roman" w:hAnsi="Times New Roman" w:cs="Times New Roman"/>
          <w:sz w:val="24"/>
          <w:szCs w:val="24"/>
        </w:rPr>
        <w:t xml:space="preserve">Ч и т а т е л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с к а я л а б о </w:t>
      </w:r>
      <w:proofErr w:type="spellStart"/>
      <w:proofErr w:type="gram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374">
        <w:rPr>
          <w:rFonts w:ascii="Times New Roman" w:hAnsi="Times New Roman" w:cs="Times New Roman"/>
          <w:sz w:val="24"/>
          <w:szCs w:val="24"/>
        </w:rPr>
        <w:t xml:space="preserve"> а т о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 xml:space="preserve"> и я: «Учимся пользоваться </w:t>
      </w:r>
      <w:proofErr w:type="spellStart"/>
      <w:r w:rsidRPr="004E7374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E7374">
        <w:rPr>
          <w:rFonts w:ascii="Times New Roman" w:hAnsi="Times New Roman" w:cs="Times New Roman"/>
          <w:sz w:val="24"/>
          <w:szCs w:val="24"/>
        </w:rPr>
        <w:t>»</w:t>
      </w:r>
      <w:r w:rsidR="003C23BE">
        <w:rPr>
          <w:rFonts w:ascii="Times New Roman" w:hAnsi="Times New Roman" w:cs="Times New Roman"/>
          <w:sz w:val="24"/>
          <w:szCs w:val="24"/>
        </w:rPr>
        <w:t>.</w:t>
      </w:r>
    </w:p>
    <w:p w:rsidR="008E4354" w:rsidRDefault="008E4354" w:rsidP="008E4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E4354" w:rsidSect="009F450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E4354" w:rsidRPr="00841B35" w:rsidRDefault="008E4354" w:rsidP="008E43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B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уроков литературы в 6 классе под ред.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М.Б. </w:t>
      </w:r>
      <w:r w:rsidRPr="00841B35">
        <w:rPr>
          <w:rFonts w:ascii="Times New Roman" w:hAnsi="Times New Roman" w:cs="Times New Roman"/>
          <w:b/>
          <w:bCs/>
          <w:sz w:val="28"/>
          <w:szCs w:val="28"/>
        </w:rPr>
        <w:t>Ладыгина</w:t>
      </w:r>
    </w:p>
    <w:p w:rsidR="008E4354" w:rsidRDefault="008E4354" w:rsidP="008E43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5"/>
        <w:gridCol w:w="861"/>
        <w:gridCol w:w="4499"/>
        <w:gridCol w:w="2701"/>
        <w:gridCol w:w="2982"/>
        <w:gridCol w:w="2467"/>
        <w:gridCol w:w="1076"/>
      </w:tblGrid>
      <w:tr w:rsidR="008E4354" w:rsidRPr="009E4AC9" w:rsidTr="009F450E">
        <w:trPr>
          <w:trHeight w:val="105"/>
        </w:trPr>
        <w:tc>
          <w:tcPr>
            <w:tcW w:w="865" w:type="dxa"/>
            <w:tcBorders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E4354" w:rsidRDefault="008E4354" w:rsidP="009F4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проведении;</w:t>
            </w:r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спользуемые</w:t>
            </w:r>
            <w:proofErr w:type="spellEnd"/>
            <w:r w:rsidRPr="009E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уроке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литературы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8E4354" w:rsidRDefault="008E4354" w:rsidP="009F4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D52B87">
              <w:rPr>
                <w:rFonts w:ascii="Times New Roman" w:hAnsi="Times New Roman" w:cs="Times New Roman"/>
                <w:b/>
              </w:rPr>
              <w:t>Художественный мир слова</w:t>
            </w:r>
            <w:r w:rsidRPr="009E4AC9">
              <w:rPr>
                <w:rFonts w:ascii="Times New Roman" w:hAnsi="Times New Roman" w:cs="Times New Roman"/>
              </w:rPr>
              <w:t xml:space="preserve"> </w:t>
            </w:r>
            <w:r w:rsidRPr="00D52B87">
              <w:rPr>
                <w:rFonts w:ascii="Times New Roman" w:hAnsi="Times New Roman" w:cs="Times New Roman"/>
                <w:b/>
              </w:rPr>
              <w:t xml:space="preserve">(1 раздел </w:t>
            </w:r>
            <w:proofErr w:type="gramStart"/>
            <w:r w:rsidRPr="00D52B87">
              <w:rPr>
                <w:rFonts w:ascii="Times New Roman" w:hAnsi="Times New Roman" w:cs="Times New Roman"/>
                <w:b/>
              </w:rPr>
              <w:t>)</w:t>
            </w:r>
            <w:r w:rsidRPr="009E4AC9">
              <w:rPr>
                <w:rFonts w:ascii="Times New Roman" w:hAnsi="Times New Roman" w:cs="Times New Roman"/>
              </w:rPr>
              <w:t>В</w:t>
            </w:r>
            <w:proofErr w:type="gramEnd"/>
            <w:r w:rsidRPr="009E4AC9">
              <w:rPr>
                <w:rFonts w:ascii="Times New Roman" w:hAnsi="Times New Roman" w:cs="Times New Roman"/>
              </w:rPr>
              <w:t>ведение. Художественный мир литературного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     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произведения. Художественное    пространство. ИВС, тропы. 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время,  образы.</w:t>
            </w:r>
          </w:p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Поделиться читательскими </w:t>
            </w:r>
          </w:p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впечатлениями.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8E4354" w:rsidP="00581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2</w:t>
            </w:r>
            <w:r w:rsidR="00581CDB">
              <w:rPr>
                <w:rFonts w:ascii="Times New Roman" w:hAnsi="Times New Roman" w:cs="Times New Roman"/>
                <w:b/>
                <w:bCs/>
                <w:lang w:val="en-US"/>
              </w:rPr>
              <w:t>-3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Мифология как форма художественного познания действительности.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ind w:left="32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Мифология, миф. Античная мифология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давать характеристику античной мифологии. Устное выступление.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4-5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Мифы Древней Греции. «Олимп», «Гиацинт». Пантеон языческих богов как способ мифологического познания мира.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Пантеон языческих богов, художественный мир произведения, мифологическое познание мира.</w:t>
            </w:r>
          </w:p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Близость богов и людей, мифологическое объяснение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мифов. Словесное рисование (описание богов)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объяснение природных явлений в мифах.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6-7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Мифология европейских народов: кельтская мифология, германская мифология, славянская мифология.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Мифология разных народов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видеть разницу между мифами разных народов.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8-9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«Недуг </w:t>
            </w:r>
            <w:proofErr w:type="spellStart"/>
            <w:r w:rsidRPr="009E4AC9">
              <w:rPr>
                <w:rFonts w:ascii="Times New Roman" w:hAnsi="Times New Roman" w:cs="Times New Roman"/>
              </w:rPr>
              <w:t>уладов</w:t>
            </w:r>
            <w:proofErr w:type="spellEnd"/>
            <w:r w:rsidRPr="009E4AC9">
              <w:rPr>
                <w:rFonts w:ascii="Times New Roman" w:hAnsi="Times New Roman" w:cs="Times New Roman"/>
              </w:rPr>
              <w:t>». Представления кельтов о языческих божествах.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Тесная связь мира богов и мира людей.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«Человечность» кельтских представлений о языческих божествах. Отношение к </w:t>
            </w: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женщине в кельтском обществе. Этическое звучание мифа.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10-11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«Создание мира». Художественное воспроизведение космогонических представлений древних германцев. «Норны».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Мифологизм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исторических и этических представлений древних германцев.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Типологические особенности языческих богов древних греков и древних германцев.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двух миров. Работа над художественными средствами. (Постоянные эпитеты)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12-13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«Перун и </w:t>
            </w:r>
            <w:proofErr w:type="spellStart"/>
            <w:r w:rsidRPr="009E4AC9">
              <w:rPr>
                <w:rFonts w:ascii="Times New Roman" w:hAnsi="Times New Roman" w:cs="Times New Roman"/>
              </w:rPr>
              <w:t>Скипер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- зверь». Мифологическое представление славян о природных явлениях.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Фольклор, художественный образ, символ, тема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образов норн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14-15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Мифы и легенды. Легендарная основа народного героического эпоса европейских народов.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Фольклор, художественный образ, символ, тема Изобразительные средства (тропы) Роль детали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16-17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Гомер «Илиада». Мифологическая и легендарная основа эпического повествования о Троянской войне. «Одиссея». Образ Одиссея.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 произведения. Тема, образы, отражение действительности в мифах.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18-19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«Песнь о Роланде». Памятник французского героического эпоса. Тема долга и чести в песни.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F97816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легенд от мифов Мифологическая и легендарная основа эпического повествования</w:t>
            </w:r>
            <w:r w:rsidRPr="00F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значения произведений для мировой культуры.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9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20-21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Народный идеал песни. Конфликт феодального и родового права. Карл Великий как идеал правителя.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герой и повествователь, конфликт феодального и родового права. Художественные особенности песни.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 классе. Песни 28-129,</w:t>
            </w:r>
          </w:p>
          <w:p w:rsidR="008E4354" w:rsidRPr="000872C8" w:rsidRDefault="008E4354" w:rsidP="009F450E">
            <w:pPr>
              <w:spacing w:after="0" w:line="8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130-291.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2</w:t>
            </w:r>
            <w:proofErr w:type="spellStart"/>
            <w:r w:rsidR="00581CD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proofErr w:type="spellEnd"/>
            <w:r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«Калевала». Памятник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карело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– финского </w:t>
            </w:r>
            <w:r w:rsidRPr="009E4AC9">
              <w:rPr>
                <w:rFonts w:ascii="Times New Roman" w:hAnsi="Times New Roman" w:cs="Times New Roman"/>
              </w:rPr>
              <w:lastRenderedPageBreak/>
              <w:t>героического эпоса.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C1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8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8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-24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Русские былины. Памятник славянского героического эпоса. Отражение в былинах общенародных представлений о героизме и народных героев.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C14EF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EF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былин</w:t>
            </w:r>
            <w:proofErr w:type="gram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героический эпос.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Былина-героическая</w:t>
            </w:r>
            <w:proofErr w:type="spellEnd"/>
            <w:proofErr w:type="gramEnd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песнь, повествующая о подвигах богатырей.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художественными средствами.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25-26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«</w:t>
            </w:r>
            <w:proofErr w:type="spellStart"/>
            <w:r w:rsidRPr="009E4AC9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9E4AC9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». Сопоставление характеров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Вольги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Микулы</w:t>
            </w:r>
            <w:proofErr w:type="spellEnd"/>
            <w:r w:rsidRPr="009E4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Сопоставительная характеристика героев.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приемы повествования: былинный запев, постоянный эпитет, гипербола, повторы, плавный ритм, напевность.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27-28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«Илья Муромец и Соловей – разбойник». Принципы создания в былине образа народного героя.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народного героя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Былинные черты. Идейное и нравственное звучание былины</w:t>
            </w:r>
            <w:proofErr w:type="gram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патриотизм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29-30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Постоянные эпитеты в былине. Идейное и нравственное звучание былины, ее патриотизм.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9F450E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AC9">
              <w:rPr>
                <w:rFonts w:ascii="Times New Roman" w:hAnsi="Times New Roman" w:cs="Times New Roman"/>
              </w:rPr>
              <w:t>эпитеты в былине.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31-32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 мастерской художника слова. Русские сказители.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Связь и взаимодействие литературы и фольклора.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34-35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«Мул без узды». Образец рыцарского романа.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Начальное понятие о романе, связь    с кельтским фольклором.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36-37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Начальное понятие о романе. Связь романа с кельтским фольклором.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жанра христианской легенды.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 великомученика Георгия Победоносца.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38-39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«Чудо Георгия о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змие</w:t>
            </w:r>
            <w:proofErr w:type="spellEnd"/>
            <w:r w:rsidRPr="009E4AC9">
              <w:rPr>
                <w:rFonts w:ascii="Times New Roman" w:hAnsi="Times New Roman" w:cs="Times New Roman"/>
              </w:rPr>
              <w:t>». Особенности жанра христианской легенды.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proofErr w:type="spellStart"/>
            <w:r w:rsidRPr="00F16F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F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16F3D">
              <w:rPr>
                <w:rFonts w:ascii="Times New Roman" w:hAnsi="Times New Roman" w:cs="Times New Roman"/>
                <w:sz w:val="24"/>
                <w:szCs w:val="24"/>
              </w:rPr>
              <w:t>иалогический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Героический пафос повести.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средства создания образа главного героя.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40-41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«Повесть о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Евпатии</w:t>
            </w:r>
            <w:proofErr w:type="spellEnd"/>
            <w:r w:rsidR="00841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Коловрате</w:t>
            </w:r>
            <w:proofErr w:type="spellEnd"/>
            <w:r w:rsidRPr="009E4AC9">
              <w:rPr>
                <w:rFonts w:ascii="Times New Roman" w:hAnsi="Times New Roman" w:cs="Times New Roman"/>
              </w:rPr>
              <w:t>». Памятник древнерусской литературы. Патриотическое звучание и героический пафос повести.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F16F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F3D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Легендарная основа баллады.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Народные традиции в западноевропейской литературе. Р.Л.Стивенсон «Вересковый мед».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41B8D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B8D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Былинные мотивы в русской поэзии. А.К.Толстой «Илья Муромец».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И.А.Бунин «</w:t>
            </w:r>
            <w:proofErr w:type="spellStart"/>
            <w:r w:rsidRPr="009E4AC9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и Илья», Н.С.Гумилев «Змей»,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Д.Б.Кедрин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«Князь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Василько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Ростовский».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традиции в литературе. Былинные мотивы в русской поэзии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45-46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Былина и баллада, черты сходства и различия. Народный идеал и авторская позиция в произведениях, их художественное своеобразие.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9F450E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9">
              <w:rPr>
                <w:rFonts w:ascii="Times New Roman" w:hAnsi="Times New Roman" w:cs="Times New Roman"/>
              </w:rPr>
              <w:t>Былина и баллада, черты сходства и различия.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Житийная литература. Житие как жанр средневековой русской литературы.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Житие как жанр средневековой русской литературы, христианский идеал в образе Александра Невского. Патриотическое и нравственное звучание произведения.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-49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Житие Александра Невского. Образ </w:t>
            </w:r>
            <w:r w:rsidRPr="009E4AC9">
              <w:rPr>
                <w:rFonts w:ascii="Times New Roman" w:hAnsi="Times New Roman" w:cs="Times New Roman"/>
              </w:rPr>
              <w:lastRenderedPageBreak/>
              <w:t>Александра Невского как воплощение православного идеала.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F450E" w:rsidRDefault="009F450E" w:rsidP="009F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F45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Житийная литература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различать фольклорное и литературное произведение».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DB214E">
              <w:rPr>
                <w:rFonts w:ascii="Times New Roman" w:hAnsi="Times New Roman" w:cs="Times New Roman"/>
                <w:b/>
              </w:rPr>
              <w:t>Литература как поэтическая память народа(2 раздел).</w:t>
            </w:r>
            <w:r w:rsidRPr="009E4AC9">
              <w:rPr>
                <w:rFonts w:ascii="Times New Roman" w:hAnsi="Times New Roman" w:cs="Times New Roman"/>
              </w:rPr>
              <w:t xml:space="preserve"> Понятие об историзме и средствах создания исторического колорита.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52-53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Н.М.Карамзин «Наталья, боярская дочь». Связь произведения с фольклорными традициями.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средства создания характеров. Особенности построения сюжета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фольклорными традициями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в классе.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Изображение исторического прошлого.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Патриотическое звучание произведения. Нравственный выбор героев. Авторская позиция.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А.С.Пушкин «Песнь о вещем Олеге». Исторический и легендарный материал песни. Эпическая традиция.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диалогов. Поэтическое мастерство А.С. Пушкина.</w:t>
            </w:r>
            <w:r w:rsidR="00841B8D">
              <w:rPr>
                <w:rFonts w:ascii="Times New Roman" w:hAnsi="Times New Roman" w:cs="Times New Roman"/>
              </w:rPr>
              <w:t xml:space="preserve"> </w:t>
            </w:r>
            <w:r w:rsidR="00841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B8D" w:rsidRPr="00841B8D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и легендарный материал «Песни»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57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Роль диалогов. Поэтическое мастерство А.С.Пушкина.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определить основную тему произведения».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59-60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М.Ю.Лермонтов «</w:t>
            </w:r>
            <w:proofErr w:type="gramStart"/>
            <w:r w:rsidRPr="009E4AC9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Default="008E4354" w:rsidP="009F450E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Фольклорные традиции в произведении. Художественные средства создания исторического колорита.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06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Фольклорные традиции в произведении. Роль образа повествователя. Стилизация в произведении.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Default="008E4354" w:rsidP="009F450E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Характеры Калашникова и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Кирибеевича</w:t>
            </w:r>
            <w:proofErr w:type="spellEnd"/>
            <w:r w:rsidRPr="009E4AC9">
              <w:rPr>
                <w:rFonts w:ascii="Times New Roman" w:hAnsi="Times New Roman" w:cs="Times New Roman"/>
              </w:rPr>
              <w:t>. Роль образа повествователя. Стилизация в произведении.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Default="008E4354" w:rsidP="009F450E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 р./р.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F450E" w:rsidRDefault="008E4354" w:rsidP="009F45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450E">
              <w:rPr>
                <w:rFonts w:ascii="Times New Roman" w:hAnsi="Times New Roman" w:cs="Times New Roman"/>
                <w:b/>
              </w:rPr>
              <w:t>Сочинение по произведению М.Ю.Лермонтова «</w:t>
            </w:r>
            <w:proofErr w:type="gramStart"/>
            <w:r w:rsidRPr="009F450E">
              <w:rPr>
                <w:rFonts w:ascii="Times New Roman" w:hAnsi="Times New Roman" w:cs="Times New Roman"/>
                <w:b/>
              </w:rPr>
              <w:t>Песня про царя</w:t>
            </w:r>
            <w:proofErr w:type="gramEnd"/>
            <w:r w:rsidRPr="009F450E">
              <w:rPr>
                <w:rFonts w:ascii="Times New Roman" w:hAnsi="Times New Roman" w:cs="Times New Roman"/>
                <w:b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E064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характеризовать героя в произведении».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65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Н.В.Гоголь «Тарас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9E4AC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Легендарная и историческая основа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67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Характер Тараса и средства его создания.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Понятие о пафосе. Героический пафос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9F450E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Героический пафос произведения.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69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Принцип контраста в изображении сыновей Тараса. Нравственная проблематика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7</w:t>
            </w:r>
            <w:r w:rsidR="00E0646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E4AC9">
              <w:rPr>
                <w:rFonts w:ascii="Times New Roman" w:hAnsi="Times New Roman" w:cs="Times New Roman"/>
                <w:b/>
                <w:bCs/>
              </w:rPr>
              <w:t>. р./р.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F450E" w:rsidRDefault="008E4354" w:rsidP="009F45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450E">
              <w:rPr>
                <w:rFonts w:ascii="Times New Roman" w:hAnsi="Times New Roman" w:cs="Times New Roman"/>
                <w:b/>
              </w:rPr>
              <w:t xml:space="preserve">Сочинение по произведению Н.В.Гоголя «Тарас </w:t>
            </w:r>
            <w:proofErr w:type="spellStart"/>
            <w:r w:rsidRPr="009F450E">
              <w:rPr>
                <w:rFonts w:ascii="Times New Roman" w:hAnsi="Times New Roman" w:cs="Times New Roman"/>
                <w:b/>
              </w:rPr>
              <w:t>Бульба</w:t>
            </w:r>
            <w:proofErr w:type="spellEnd"/>
            <w:r w:rsidRPr="009F450E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определить авторское отношение к герою».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А.С.Хомяков «Вадим». Патриотическое звучание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</w:t>
            </w:r>
            <w:proofErr w:type="gram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сл</w:t>
            </w:r>
            <w:proofErr w:type="gramEnd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авянской мифологии. Патриотическое звучание произведения.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В.Я.Брюсов «В башне». Особенности художественного пространства и художественного времени в произведении.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Новелла, фиксация исторической памяти в художественном произведении.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представить себе художественное пространство и художественное время в произведении».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В.С.Пикуль «Конная артиллерия, марш-марш!».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прочтение русской истор</w:t>
            </w:r>
            <w:proofErr w:type="gramStart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эстетическое осмысление.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Современное прочтение русской истор</w:t>
            </w:r>
            <w:proofErr w:type="gramStart"/>
            <w:r w:rsidRPr="009E4AC9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эстетическое осмысление.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77-78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8E4354" w:rsidRPr="009E4AC9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proofErr w:type="gramStart"/>
            <w:r w:rsidR="008E4354" w:rsidRPr="009E4AC9">
              <w:rPr>
                <w:rFonts w:ascii="Times New Roman" w:hAnsi="Times New Roman" w:cs="Times New Roman"/>
                <w:b/>
                <w:bCs/>
              </w:rPr>
              <w:t>./</w:t>
            </w:r>
            <w:proofErr w:type="gramEnd"/>
            <w:r w:rsidR="008E4354" w:rsidRPr="009E4AC9">
              <w:rPr>
                <w:rFonts w:ascii="Times New Roman" w:hAnsi="Times New Roman" w:cs="Times New Roman"/>
                <w:b/>
                <w:bCs/>
              </w:rPr>
              <w:t>чт.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В.М.Шукшин «Экзамен». Проблема культурной ценности исторических и эстетических знаний.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и история, писатель и его роль в развитии литературного процесса.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79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 мастерской художника слова. Факт и вымысел в художественном произведении на историческую тему.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DB214E">
              <w:rPr>
                <w:rFonts w:ascii="Times New Roman" w:hAnsi="Times New Roman" w:cs="Times New Roman"/>
                <w:b/>
              </w:rPr>
              <w:t>Литературное произведение как художественное единство(3 раздел).</w:t>
            </w:r>
            <w:r w:rsidRPr="009E4AC9">
              <w:rPr>
                <w:rFonts w:ascii="Times New Roman" w:hAnsi="Times New Roman" w:cs="Times New Roman"/>
              </w:rPr>
              <w:t xml:space="preserve"> Содержание и форма художественного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8E4354" w:rsidP="00EE75FD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Н.В.Гоголь</w:t>
            </w:r>
            <w:r w:rsidR="00E06461">
              <w:rPr>
                <w:rFonts w:ascii="Times New Roman" w:hAnsi="Times New Roman" w:cs="Times New Roman"/>
              </w:rPr>
              <w:t xml:space="preserve">. </w:t>
            </w:r>
            <w:r w:rsidR="00EE75FD">
              <w:rPr>
                <w:rFonts w:ascii="Times New Roman" w:hAnsi="Times New Roman" w:cs="Times New Roman"/>
              </w:rPr>
              <w:t xml:space="preserve">Новелла </w:t>
            </w:r>
            <w:r w:rsidRPr="009E4AC9">
              <w:rPr>
                <w:rFonts w:ascii="Times New Roman" w:hAnsi="Times New Roman" w:cs="Times New Roman"/>
              </w:rPr>
              <w:t xml:space="preserve"> «Страшная месть».</w:t>
            </w:r>
            <w:r w:rsidR="00E06461">
              <w:rPr>
                <w:rFonts w:ascii="Times New Roman" w:hAnsi="Times New Roman" w:cs="Times New Roman"/>
              </w:rPr>
              <w:t xml:space="preserve"> Биография писателя.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конфликт. Тема человеческой ответственности в противоборстве со злом.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композиции в произведении.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8</w:t>
            </w:r>
            <w:r w:rsidR="00E06461">
              <w:rPr>
                <w:rFonts w:ascii="Times New Roman" w:hAnsi="Times New Roman" w:cs="Times New Roman"/>
                <w:b/>
                <w:bCs/>
              </w:rPr>
              <w:t>2</w:t>
            </w:r>
            <w:r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Своеобразие композиции. Основной конфли</w:t>
            </w:r>
            <w:proofErr w:type="gramStart"/>
            <w:r w:rsidRPr="009E4AC9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9E4AC9">
              <w:rPr>
                <w:rFonts w:ascii="Times New Roman" w:hAnsi="Times New Roman" w:cs="Times New Roman"/>
              </w:rPr>
              <w:t>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Тема человеческой ответственности в противоборстве со злом.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А.С.Пушкин</w:t>
            </w:r>
            <w:r w:rsidR="00E06461">
              <w:rPr>
                <w:rFonts w:ascii="Times New Roman" w:hAnsi="Times New Roman" w:cs="Times New Roman"/>
              </w:rPr>
              <w:t>.</w:t>
            </w:r>
            <w:r w:rsidRPr="009E4AC9">
              <w:rPr>
                <w:rFonts w:ascii="Times New Roman" w:hAnsi="Times New Roman" w:cs="Times New Roman"/>
              </w:rPr>
              <w:t xml:space="preserve"> </w:t>
            </w:r>
            <w:r w:rsidR="00E06461">
              <w:rPr>
                <w:rFonts w:ascii="Times New Roman" w:hAnsi="Times New Roman" w:cs="Times New Roman"/>
              </w:rPr>
              <w:t>Биография писателя.</w:t>
            </w:r>
            <w:r w:rsidR="00E06461" w:rsidRPr="009E4AC9">
              <w:rPr>
                <w:rFonts w:ascii="Times New Roman" w:hAnsi="Times New Roman" w:cs="Times New Roman"/>
              </w:rPr>
              <w:t xml:space="preserve"> </w:t>
            </w:r>
            <w:r w:rsidR="00E06461">
              <w:rPr>
                <w:rFonts w:ascii="Times New Roman" w:hAnsi="Times New Roman" w:cs="Times New Roman"/>
              </w:rPr>
              <w:t xml:space="preserve">Роман </w:t>
            </w:r>
            <w:r w:rsidRPr="009E4AC9">
              <w:rPr>
                <w:rFonts w:ascii="Times New Roman" w:hAnsi="Times New Roman" w:cs="Times New Roman"/>
              </w:rPr>
              <w:t>«Дубровский».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конфликт. Роль столкновения Дубровского и Троекурова.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содержания повести.</w:t>
            </w:r>
          </w:p>
          <w:p w:rsidR="008E4354" w:rsidRPr="000872C8" w:rsidRDefault="008E4354" w:rsidP="009F450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 классе, анализ эпизодов.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Основной конфликт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Дубровский и </w:t>
            </w:r>
            <w:proofErr w:type="spellStart"/>
            <w:r w:rsidRPr="009E4AC9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9E4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Любовная линия Владимир – Маша и ее роль в организации повествования.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Авантюрные приемы в произведении. Проблема совместимости офицерской чести и разбоя. Образ «благородного разбойника».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Авторская позиция в произведении.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 р./р.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F450E" w:rsidRDefault="008E4354" w:rsidP="009F45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450E">
              <w:rPr>
                <w:rFonts w:ascii="Times New Roman" w:hAnsi="Times New Roman" w:cs="Times New Roman"/>
                <w:b/>
              </w:rPr>
              <w:t>Сочинение по произведению А.С.Пушкина «Дубровский».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определять роль пейзажа в художественном произведении».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А.С.Пушкин «Скупой рыцарь». Основной конфликт и </w:t>
            </w:r>
            <w:proofErr w:type="gramStart"/>
            <w:r w:rsidRPr="009E4AC9">
              <w:rPr>
                <w:rFonts w:ascii="Times New Roman" w:hAnsi="Times New Roman" w:cs="Times New Roman"/>
              </w:rPr>
              <w:t>трагическое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в драматическом произведении».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содержания произведения. Выразительное чтение в классе.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Трактовка скупости.</w:t>
            </w:r>
          </w:p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композиции драматического произведения.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Особенности жанра. Тема скупости и особенности авторской позиции в произведении.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AC9">
              <w:rPr>
                <w:rFonts w:ascii="Times New Roman" w:hAnsi="Times New Roman" w:cs="Times New Roman"/>
              </w:rPr>
              <w:t>Особенности жанра. Тема скупости и особенности авторской позиции в произведении.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определять основной конфликт в художественном произведении».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95-96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8E4354" w:rsidRPr="009E4AC9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="008E4354" w:rsidRPr="009E4AC9">
              <w:rPr>
                <w:rFonts w:ascii="Times New Roman" w:hAnsi="Times New Roman" w:cs="Times New Roman"/>
                <w:b/>
                <w:bCs/>
              </w:rPr>
              <w:t>./чт.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И.С.Тургенев «Певцы». Особенности сюжета новеллы.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8E4354" w:rsidRPr="009E4AC9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="008E4354" w:rsidRPr="009E4AC9">
              <w:rPr>
                <w:rFonts w:ascii="Times New Roman" w:hAnsi="Times New Roman" w:cs="Times New Roman"/>
                <w:b/>
                <w:bCs/>
              </w:rPr>
              <w:t>./чт.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Эстетическая и нравственная позиция повествователя.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Н.С.Лесков «Привидение в Инженерном замке».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Своеобразие повествования. Особенности сюжета новеллы.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построения сюжета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новеллы.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Фантастика и жизнеподобие в художественном мире произведения. Смысл названия новеллы.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8E4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 xml:space="preserve">Фантастика и жизнеподобие в художественном мире </w:t>
            </w:r>
            <w:r>
              <w:rPr>
                <w:rFonts w:ascii="Times New Roman" w:hAnsi="Times New Roman" w:cs="Times New Roman"/>
              </w:rPr>
              <w:t>новеллы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E4AC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101-102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А.П.Чехов «Злоумышленник».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103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Приемы </w:t>
            </w:r>
            <w:proofErr w:type="gramStart"/>
            <w:r w:rsidRPr="009E4AC9">
              <w:rPr>
                <w:rFonts w:ascii="Times New Roman" w:hAnsi="Times New Roman" w:cs="Times New Roman"/>
              </w:rPr>
              <w:t>комического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в новелле. Диалог как способ создания характеров. Особенности сюжета.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 xml:space="preserve">Приемы </w:t>
            </w:r>
            <w:proofErr w:type="gramStart"/>
            <w:r w:rsidRPr="009E4AC9">
              <w:rPr>
                <w:rFonts w:ascii="Times New Roman" w:hAnsi="Times New Roman" w:cs="Times New Roman"/>
              </w:rPr>
              <w:t>комического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в новелле. Диалог как способ создания характеров. Особенности сюжета.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9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 xml:space="preserve">Р.Д.Киплинг «Маленький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Вилли-Винки</w:t>
            </w:r>
            <w:proofErr w:type="spellEnd"/>
            <w:r w:rsidRPr="009E4AC9">
              <w:rPr>
                <w:rFonts w:ascii="Times New Roman" w:hAnsi="Times New Roman" w:cs="Times New Roman"/>
              </w:rPr>
              <w:t>». Характер ребенка. Изображение внутреннего мира.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Изображение внутреннего мира.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Тема человеческой ответственности в произведении. Особенности композиции. Смысл названия новеллы.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F86E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F86E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6E3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Особенности композиции. Смысл названия новеллы.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106-107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А.П.Платонов «Разноцветная бабочка». Сказочные мотивы и философский конфли</w:t>
            </w:r>
            <w:proofErr w:type="gramStart"/>
            <w:r w:rsidRPr="009E4AC9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9E4AC9">
              <w:rPr>
                <w:rFonts w:ascii="Times New Roman" w:hAnsi="Times New Roman" w:cs="Times New Roman"/>
              </w:rPr>
              <w:t>оизведении.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F86E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F86E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6E3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Сказочные мотивы и философский конфли</w:t>
            </w:r>
            <w:proofErr w:type="gramStart"/>
            <w:r w:rsidRPr="009E4AC9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9E4AC9">
              <w:rPr>
                <w:rFonts w:ascii="Times New Roman" w:hAnsi="Times New Roman" w:cs="Times New Roman"/>
              </w:rPr>
              <w:t>оизведении.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EE75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  <w:r w:rsidR="00841B8D">
              <w:rPr>
                <w:rFonts w:ascii="Times New Roman" w:hAnsi="Times New Roman" w:cs="Times New Roman"/>
                <w:b/>
                <w:bCs/>
              </w:rPr>
              <w:t>р\</w:t>
            </w:r>
            <w:proofErr w:type="gramStart"/>
            <w:r w:rsidR="00841B8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Образ матери и нравственное звучание произведения</w:t>
            </w:r>
            <w:r w:rsidRPr="00841B8D">
              <w:rPr>
                <w:rFonts w:ascii="Times New Roman" w:hAnsi="Times New Roman" w:cs="Times New Roman"/>
                <w:b/>
              </w:rPr>
              <w:t>.</w:t>
            </w:r>
            <w:r w:rsidR="00841B8D" w:rsidRPr="00841B8D">
              <w:rPr>
                <w:rFonts w:ascii="Times New Roman" w:hAnsi="Times New Roman" w:cs="Times New Roman"/>
                <w:b/>
              </w:rPr>
              <w:t xml:space="preserve"> Сочинение по произведению А.П.Платонова «Разноцветная бабочка».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EE75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  <w:r w:rsidR="009947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пересказывать сюжет литературного произведения».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В.А.Солоухин «Мститель». Понятие о внутреннем конфликте.</w:t>
            </w:r>
            <w:r w:rsidR="00841B8D" w:rsidRPr="009E4AC9">
              <w:rPr>
                <w:rFonts w:ascii="Times New Roman" w:hAnsi="Times New Roman" w:cs="Times New Roman"/>
              </w:rPr>
              <w:t xml:space="preserve"> Читательская лаборатория: «Как научиться пересказывать сюжет литературного произведения».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7710E6">
              <w:rPr>
                <w:rFonts w:ascii="Times New Roman" w:hAnsi="Times New Roman" w:cs="Times New Roman"/>
                <w:sz w:val="24"/>
                <w:szCs w:val="24"/>
              </w:rPr>
              <w:t>Комбинированный,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позиция по отношению к союзу человека с природой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EE75FD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  <w:r w:rsidR="008E4354"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Изображение внутреннего мира как основа организации сюжета. Утверждение идеи человеческого великодушия.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7710E6">
              <w:rPr>
                <w:rFonts w:ascii="Times New Roman" w:hAnsi="Times New Roman" w:cs="Times New Roman"/>
                <w:sz w:val="24"/>
                <w:szCs w:val="24"/>
              </w:rPr>
              <w:t>Комбинированный,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9E4AC9">
              <w:rPr>
                <w:rFonts w:ascii="Times New Roman" w:hAnsi="Times New Roman" w:cs="Times New Roman"/>
              </w:rPr>
              <w:t>Изображение внутреннего мира как основа организации сюжета. Утверждение идеи человеческого великодушия.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различать главных и второстепенных персонажей».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113-114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Е.И.Носов «Лоскутное одеяло». Использование диалога в организации сюжета. Связь поколений в новелле.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9F6DBE">
              <w:rPr>
                <w:rFonts w:ascii="Times New Roman" w:hAnsi="Times New Roman" w:cs="Times New Roman"/>
                <w:sz w:val="24"/>
                <w:szCs w:val="24"/>
              </w:rPr>
              <w:t>Комбинированный,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1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115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характеризовать особенности композиции произведения».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E06461" w:rsidRDefault="00E06461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 мастерской художника слова. Строение сюжета.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9F450E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Строение сюжета.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117-118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DB214E">
              <w:rPr>
                <w:rFonts w:ascii="Times New Roman" w:hAnsi="Times New Roman" w:cs="Times New Roman"/>
                <w:b/>
              </w:rPr>
              <w:t>Основы стихосложения</w:t>
            </w:r>
            <w:r>
              <w:rPr>
                <w:rFonts w:ascii="Times New Roman" w:hAnsi="Times New Roman" w:cs="Times New Roman"/>
                <w:b/>
              </w:rPr>
              <w:t>(4 раздел)</w:t>
            </w:r>
            <w:r w:rsidRPr="00DB214E">
              <w:rPr>
                <w:rFonts w:ascii="Times New Roman" w:hAnsi="Times New Roman" w:cs="Times New Roman"/>
                <w:b/>
              </w:rPr>
              <w:t>.</w:t>
            </w:r>
            <w:r w:rsidRPr="009E4AC9">
              <w:rPr>
                <w:rFonts w:ascii="Times New Roman" w:hAnsi="Times New Roman" w:cs="Times New Roman"/>
              </w:rPr>
              <w:t xml:space="preserve"> Силлабо-тоническая система стихосложения. Ритм, стопа. Стихотворный размер. Ямб, хорей.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9">
              <w:rPr>
                <w:rFonts w:ascii="Times New Roman" w:hAnsi="Times New Roman" w:cs="Times New Roman"/>
              </w:rPr>
              <w:t>Силлабо-тоническая система стихосложения. Ритм, стопа. Стихотворный размер. Ямб, хорей.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119-120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А.С.Пушкин «Зимнее утро», Ф.И.Тютчев «Эти бедные селенья…», М.Ю.Лермонтов «Парус». Особенности ямбического и хореического рисунка стихотворений.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841B8D" w:rsidRDefault="009F450E" w:rsidP="009F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8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121-122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Трехсложные стопы: дактиль, амфибрахий, анапест.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0872C8" w:rsidRDefault="008E4354" w:rsidP="009F45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Двусложные стихотворные размеры.</w:t>
            </w:r>
          </w:p>
          <w:p w:rsidR="008E4354" w:rsidRDefault="008E4354" w:rsidP="009F450E">
            <w:r w:rsidRPr="0008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понятие о пиррихии и спондее. Вольный стих особенности вольного стиха.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123-124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М.Ю.Лермонтов «Тучи». Дактилический рисунок стихотворения. Идейно-художественное своеобразие лирического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9E4AC9">
              <w:rPr>
                <w:rFonts w:ascii="Times New Roman" w:hAnsi="Times New Roman" w:cs="Times New Roman"/>
              </w:rPr>
              <w:t>Дактилический рисунок стихотворения.</w:t>
            </w:r>
            <w:r w:rsidR="00841B8D">
              <w:rPr>
                <w:rFonts w:ascii="Times New Roman" w:hAnsi="Times New Roman" w:cs="Times New Roman"/>
              </w:rPr>
              <w:t xml:space="preserve"> </w:t>
            </w:r>
            <w:r w:rsidR="00841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B8D" w:rsidRPr="00841B8D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2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125-126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Н.А.Некрасов «Крестьянские дети». Амфибрахический рисунок стихотворения. Идейно-художественное своеобразие произведения. (Д./</w:t>
            </w:r>
            <w:proofErr w:type="spellStart"/>
            <w:r w:rsidRPr="009E4AC9">
              <w:rPr>
                <w:rFonts w:ascii="Times New Roman" w:hAnsi="Times New Roman" w:cs="Times New Roman"/>
              </w:rPr>
              <w:t>з</w:t>
            </w:r>
            <w:proofErr w:type="spellEnd"/>
            <w:r w:rsidRPr="009E4AC9">
              <w:rPr>
                <w:rFonts w:ascii="Times New Roman" w:hAnsi="Times New Roman" w:cs="Times New Roman"/>
              </w:rPr>
              <w:t>. р./р.)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41B8D" w:rsidRPr="00841B8D" w:rsidRDefault="008E4354" w:rsidP="00841B8D">
            <w:pPr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Амфибрахический рисунок стихотворения</w:t>
            </w:r>
            <w:r w:rsidR="00841B8D">
              <w:rPr>
                <w:rFonts w:ascii="Times New Roman" w:hAnsi="Times New Roman" w:cs="Times New Roman"/>
              </w:rPr>
              <w:t xml:space="preserve">. </w:t>
            </w:r>
            <w:r w:rsidR="00841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B8D" w:rsidRPr="00841B8D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А.А.Ахматова «Мужество». Совершенство поэтической формы стихотворения, его патриотическое звучание.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AF1D1D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9">
              <w:rPr>
                <w:rFonts w:ascii="Times New Roman" w:hAnsi="Times New Roman" w:cs="Times New Roman"/>
              </w:rPr>
              <w:t>Совершенство поэтической формы стихотворения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6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128-129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Н.С.Гумилев «Сказочное». Анапест и его ритмообразующая роль в произведении. Худ. Своеобразие стихотворения.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9">
              <w:rPr>
                <w:rFonts w:ascii="Times New Roman" w:hAnsi="Times New Roman" w:cs="Times New Roman"/>
              </w:rPr>
              <w:t>Анапест и его ритмообразующая роль в произведении.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130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Вольный стих, особенности ритмического рисунка вольного стиха. А.С.Пушкин «</w:t>
            </w:r>
            <w:proofErr w:type="spellStart"/>
            <w:r w:rsidRPr="009E4AC9">
              <w:rPr>
                <w:rFonts w:ascii="Times New Roman" w:hAnsi="Times New Roman" w:cs="Times New Roman"/>
              </w:rPr>
              <w:t>Дельвигу</w:t>
            </w:r>
            <w:proofErr w:type="spellEnd"/>
            <w:r w:rsidRPr="009E4AC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Понятие о рифме и система рифмовки. Виды строф.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Сонет как формализованный стихотворный жанр. Ф.Петрарка «Сонет ССС</w:t>
            </w:r>
            <w:proofErr w:type="gramStart"/>
            <w:r w:rsidRPr="009E4AC9"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»; У.Шекспир «Сонеты № 66, 74»; </w:t>
            </w:r>
            <w:proofErr w:type="spellStart"/>
            <w:r w:rsidRPr="009E4AC9">
              <w:rPr>
                <w:rFonts w:ascii="Times New Roman" w:hAnsi="Times New Roman" w:cs="Times New Roman"/>
              </w:rPr>
              <w:t>А.А.Дельвиг</w:t>
            </w:r>
            <w:proofErr w:type="spellEnd"/>
            <w:r w:rsidRPr="009E4AC9">
              <w:rPr>
                <w:rFonts w:ascii="Times New Roman" w:hAnsi="Times New Roman" w:cs="Times New Roman"/>
              </w:rPr>
              <w:t xml:space="preserve"> «Вдохновение»; А.С.Пушкин «Сонет»; В.Я.Брюсов «Сонет к форме».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5879FF">
              <w:rPr>
                <w:rFonts w:ascii="Times New Roman" w:hAnsi="Times New Roman" w:cs="Times New Roman"/>
                <w:sz w:val="24"/>
                <w:szCs w:val="24"/>
              </w:rPr>
              <w:t>Комбинированный,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41B8D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B8D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9">
              <w:rPr>
                <w:rFonts w:ascii="Times New Roman" w:hAnsi="Times New Roman" w:cs="Times New Roman"/>
              </w:rPr>
              <w:t>Сонет как формализованный стихотворный жанр.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581CDB" w:rsidP="009F45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Ритмическое, строфическое и идейно-художественное своеобразие сонетов. Изобразительно-выразительные средства худ</w:t>
            </w:r>
            <w:proofErr w:type="gramStart"/>
            <w:r w:rsidRPr="009E4AC9">
              <w:rPr>
                <w:rFonts w:ascii="Times New Roman" w:hAnsi="Times New Roman" w:cs="Times New Roman"/>
              </w:rPr>
              <w:t>.</w:t>
            </w:r>
            <w:proofErr w:type="gramEnd"/>
            <w:r w:rsidRPr="009E4AC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E4AC9">
              <w:rPr>
                <w:rFonts w:ascii="Times New Roman" w:hAnsi="Times New Roman" w:cs="Times New Roman"/>
              </w:rPr>
              <w:t>п</w:t>
            </w:r>
            <w:proofErr w:type="gramEnd"/>
            <w:r w:rsidRPr="009E4AC9">
              <w:rPr>
                <w:rFonts w:ascii="Times New Roman" w:hAnsi="Times New Roman" w:cs="Times New Roman"/>
              </w:rPr>
              <w:t>оэтической) речи.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5879FF">
              <w:rPr>
                <w:rFonts w:ascii="Times New Roman" w:hAnsi="Times New Roman" w:cs="Times New Roman"/>
                <w:sz w:val="24"/>
                <w:szCs w:val="24"/>
              </w:rPr>
              <w:t>Комбинированный,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C9">
              <w:rPr>
                <w:rFonts w:ascii="Times New Roman" w:hAnsi="Times New Roman" w:cs="Times New Roman"/>
              </w:rPr>
              <w:t>Ритмическое, строфическое и идейно-художественное своеобразие сонетов.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4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581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1</w:t>
            </w:r>
            <w:r w:rsidR="00581CDB"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  <w:r w:rsidRPr="009E4A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Читательская лаборатория: «Как научиться определять стихотворный метр».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5879FF">
              <w:rPr>
                <w:rFonts w:ascii="Times New Roman" w:hAnsi="Times New Roman" w:cs="Times New Roman"/>
                <w:sz w:val="24"/>
                <w:szCs w:val="24"/>
              </w:rPr>
              <w:t>Комбинированный,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7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8E4354" w:rsidP="00581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E4AC9">
              <w:rPr>
                <w:rFonts w:ascii="Times New Roman" w:hAnsi="Times New Roman" w:cs="Times New Roman"/>
                <w:b/>
                <w:bCs/>
              </w:rPr>
              <w:t>1</w:t>
            </w:r>
            <w:r w:rsidR="00581CDB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 w:rsidRPr="009E4AC9">
              <w:rPr>
                <w:rFonts w:ascii="Times New Roman" w:hAnsi="Times New Roman" w:cs="Times New Roman"/>
              </w:rPr>
              <w:t>В мастерской художника слова. Язык поэтического произведения.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Default="008E4354" w:rsidP="009F450E">
            <w:r w:rsidRPr="005879FF">
              <w:rPr>
                <w:rFonts w:ascii="Times New Roman" w:hAnsi="Times New Roman" w:cs="Times New Roman"/>
                <w:sz w:val="24"/>
                <w:szCs w:val="24"/>
              </w:rPr>
              <w:t>Комбинированный,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54" w:rsidRPr="009E4AC9" w:rsidTr="009F450E">
        <w:trPr>
          <w:trHeight w:val="1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581CDB" w:rsidRDefault="008E4354" w:rsidP="00581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81CDB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 урок</w:t>
            </w:r>
            <w:r w:rsidRPr="009E4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B8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E4354" w:rsidRPr="00D52B87" w:rsidRDefault="008E4354" w:rsidP="009F4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54" w:rsidRPr="009E4AC9" w:rsidRDefault="008E4354" w:rsidP="009F45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E3B" w:rsidRPr="004E7374" w:rsidRDefault="00EC1E3B" w:rsidP="003C2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E3B" w:rsidRPr="004E7374" w:rsidSect="004E7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114"/>
    <w:rsid w:val="00095617"/>
    <w:rsid w:val="000A54A1"/>
    <w:rsid w:val="003C23BE"/>
    <w:rsid w:val="004E7374"/>
    <w:rsid w:val="00581CDB"/>
    <w:rsid w:val="006C10DF"/>
    <w:rsid w:val="006C4FC8"/>
    <w:rsid w:val="007049BA"/>
    <w:rsid w:val="00841B8D"/>
    <w:rsid w:val="00894032"/>
    <w:rsid w:val="008E4354"/>
    <w:rsid w:val="00944E6D"/>
    <w:rsid w:val="0096586D"/>
    <w:rsid w:val="00994750"/>
    <w:rsid w:val="009A3F5B"/>
    <w:rsid w:val="009C2BE4"/>
    <w:rsid w:val="009F450E"/>
    <w:rsid w:val="00AD2D0F"/>
    <w:rsid w:val="00C06FB3"/>
    <w:rsid w:val="00C82114"/>
    <w:rsid w:val="00D426B6"/>
    <w:rsid w:val="00E06461"/>
    <w:rsid w:val="00E1441C"/>
    <w:rsid w:val="00E3389A"/>
    <w:rsid w:val="00EC1E3B"/>
    <w:rsid w:val="00EC671D"/>
    <w:rsid w:val="00E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20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43645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Viktorovna</dc:creator>
  <cp:keywords/>
  <dc:description/>
  <cp:lastModifiedBy>Julia Viktorovna</cp:lastModifiedBy>
  <cp:revision>11</cp:revision>
  <dcterms:created xsi:type="dcterms:W3CDTF">2014-09-10T23:13:00Z</dcterms:created>
  <dcterms:modified xsi:type="dcterms:W3CDTF">2014-10-01T05:40:00Z</dcterms:modified>
</cp:coreProperties>
</file>